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7834A" w14:textId="5ACEBEEA" w:rsidR="006F379D" w:rsidRPr="006F379D" w:rsidRDefault="006F379D" w:rsidP="007D32F2">
      <w:pPr>
        <w:spacing w:after="0" w:line="240" w:lineRule="auto"/>
        <w:jc w:val="center"/>
        <w:rPr>
          <w:rFonts w:eastAsia="Calibri" w:cs="Times New Roman"/>
          <w:b/>
          <w:color w:val="000000"/>
          <w:szCs w:val="28"/>
        </w:rPr>
      </w:pPr>
      <w:r w:rsidRPr="006F379D">
        <w:rPr>
          <w:rFonts w:eastAsia="Calibri" w:cs="Times New Roman"/>
          <w:b/>
          <w:color w:val="000000"/>
          <w:szCs w:val="28"/>
        </w:rPr>
        <w:t>Phụ lục</w:t>
      </w:r>
    </w:p>
    <w:p w14:paraId="0B5F000B" w14:textId="77777777" w:rsidR="00FF22F9" w:rsidRDefault="00A26A21" w:rsidP="007D32F2">
      <w:pPr>
        <w:spacing w:after="0" w:line="240" w:lineRule="auto"/>
        <w:jc w:val="center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>DANH MỤC THỦ TỤC HÀNH CHÍNH MỚI BAN HÀNH LĨNH VỰC THI ĐUA</w:t>
      </w:r>
      <w:r w:rsidR="00FF22F9">
        <w:rPr>
          <w:rFonts w:eastAsia="Calibri" w:cs="Times New Roman"/>
          <w:b/>
          <w:color w:val="000000"/>
          <w:szCs w:val="28"/>
        </w:rPr>
        <w:t>,</w:t>
      </w:r>
      <w:r>
        <w:rPr>
          <w:rFonts w:eastAsia="Calibri" w:cs="Times New Roman"/>
          <w:b/>
          <w:color w:val="000000"/>
          <w:szCs w:val="28"/>
        </w:rPr>
        <w:t xml:space="preserve"> KHEN </w:t>
      </w:r>
      <w:r w:rsidRPr="00FF22F9">
        <w:rPr>
          <w:rFonts w:eastAsia="Calibri" w:cs="Times New Roman"/>
          <w:b/>
          <w:color w:val="000000"/>
          <w:szCs w:val="28"/>
        </w:rPr>
        <w:t xml:space="preserve">THƯỞNG </w:t>
      </w:r>
    </w:p>
    <w:p w14:paraId="28483D64" w14:textId="45F60D0A" w:rsidR="00A26A21" w:rsidRDefault="00A26A21" w:rsidP="007D32F2">
      <w:pPr>
        <w:spacing w:after="0" w:line="240" w:lineRule="auto"/>
        <w:jc w:val="center"/>
        <w:rPr>
          <w:rFonts w:eastAsia="Calibri" w:cs="Times New Roman"/>
          <w:b/>
          <w:color w:val="000000"/>
          <w:szCs w:val="28"/>
        </w:rPr>
      </w:pPr>
      <w:r w:rsidRPr="00FF22F9">
        <w:rPr>
          <w:rFonts w:eastAsia="Calibri" w:cs="Times New Roman"/>
          <w:b/>
          <w:color w:val="000000"/>
          <w:szCs w:val="28"/>
        </w:rPr>
        <w:t xml:space="preserve">THUỘC </w:t>
      </w:r>
      <w:r w:rsidR="00FF22F9" w:rsidRPr="00FF22F9">
        <w:rPr>
          <w:rFonts w:eastAsia="Calibri" w:cs="Times New Roman"/>
          <w:b/>
          <w:color w:val="000000"/>
          <w:szCs w:val="28"/>
        </w:rPr>
        <w:t xml:space="preserve">PHẠM VI QUẢN LÝ </w:t>
      </w:r>
      <w:r w:rsidRPr="00FF22F9">
        <w:rPr>
          <w:rFonts w:eastAsia="Calibri" w:cs="Times New Roman"/>
          <w:b/>
          <w:color w:val="000000"/>
          <w:szCs w:val="28"/>
        </w:rPr>
        <w:t>CỦA</w:t>
      </w:r>
      <w:r>
        <w:rPr>
          <w:rFonts w:eastAsia="Calibri" w:cs="Times New Roman"/>
          <w:b/>
          <w:color w:val="000000"/>
          <w:szCs w:val="28"/>
        </w:rPr>
        <w:t xml:space="preserve"> SỞ Y TẾ TỈNH LẠNG SƠN</w:t>
      </w:r>
      <w:r w:rsidR="00FF22F9">
        <w:rPr>
          <w:rFonts w:eastAsia="Calibri" w:cs="Times New Roman"/>
          <w:b/>
          <w:color w:val="000000"/>
          <w:szCs w:val="28"/>
        </w:rPr>
        <w:t xml:space="preserve"> </w:t>
      </w:r>
      <w:r w:rsidR="00FF22F9">
        <w:rPr>
          <w:rFonts w:eastAsia="Calibri" w:cs="Times New Roman"/>
          <w:b/>
          <w:bCs/>
          <w:iCs/>
          <w:color w:val="000000"/>
          <w:szCs w:val="28"/>
        </w:rPr>
        <w:t>(01 TTHC)</w:t>
      </w:r>
    </w:p>
    <w:p w14:paraId="02DA1351" w14:textId="245A42CA" w:rsidR="006F379D" w:rsidRPr="006F379D" w:rsidRDefault="007D32F2" w:rsidP="006F379D">
      <w:pPr>
        <w:spacing w:before="120" w:after="120" w:line="240" w:lineRule="auto"/>
        <w:jc w:val="center"/>
        <w:rPr>
          <w:rFonts w:eastAsia="Calibri" w:cs="Times New Roman"/>
          <w:i/>
          <w:color w:val="000000"/>
          <w:szCs w:val="28"/>
        </w:rPr>
      </w:pPr>
      <w:r w:rsidRPr="006F379D">
        <w:rPr>
          <w:rFonts w:eastAsia="Calibri" w:cs="Times New Roman"/>
          <w:i/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9A425" wp14:editId="355AEF42">
                <wp:simplePos x="0" y="0"/>
                <wp:positionH relativeFrom="column">
                  <wp:posOffset>3759835</wp:posOffset>
                </wp:positionH>
                <wp:positionV relativeFrom="paragraph">
                  <wp:posOffset>341630</wp:posOffset>
                </wp:positionV>
                <wp:extent cx="1866900" cy="0"/>
                <wp:effectExtent l="0" t="0" r="19050" b="19050"/>
                <wp:wrapNone/>
                <wp:docPr id="17449667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B7DA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05pt,26.9pt" to="443.0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"/>
            </w:pict>
          </mc:Fallback>
        </mc:AlternateContent>
      </w:r>
      <w:r w:rsidR="006F379D" w:rsidRPr="006F379D">
        <w:rPr>
          <w:rFonts w:eastAsia="Calibri" w:cs="Times New Roman"/>
          <w:i/>
          <w:color w:val="000000"/>
          <w:szCs w:val="28"/>
        </w:rPr>
        <w:t>(Kèm theo Quyết định số</w:t>
      </w:r>
      <w:r w:rsidR="00A26A21">
        <w:rPr>
          <w:rFonts w:eastAsia="Calibri" w:cs="Times New Roman"/>
          <w:i/>
          <w:color w:val="000000"/>
          <w:szCs w:val="28"/>
        </w:rPr>
        <w:t>:</w:t>
      </w:r>
      <w:r w:rsidR="006F379D" w:rsidRPr="006F379D">
        <w:rPr>
          <w:rFonts w:eastAsia="Calibri" w:cs="Times New Roman"/>
          <w:i/>
          <w:color w:val="000000"/>
          <w:szCs w:val="28"/>
        </w:rPr>
        <w:t xml:space="preserve"> </w:t>
      </w:r>
      <w:r w:rsidR="000A7DBD">
        <w:rPr>
          <w:rFonts w:eastAsia="Calibri" w:cs="Times New Roman"/>
          <w:i/>
          <w:color w:val="000000"/>
          <w:szCs w:val="28"/>
        </w:rPr>
        <w:t>2299</w:t>
      </w:r>
      <w:r w:rsidR="00FF22F9">
        <w:rPr>
          <w:rFonts w:eastAsia="Calibri" w:cs="Times New Roman"/>
          <w:i/>
          <w:color w:val="000000"/>
          <w:szCs w:val="28"/>
        </w:rPr>
        <w:t xml:space="preserve"> </w:t>
      </w:r>
      <w:r w:rsidR="00425340">
        <w:rPr>
          <w:rFonts w:eastAsia="Calibri" w:cs="Times New Roman"/>
          <w:i/>
          <w:color w:val="000000"/>
          <w:szCs w:val="28"/>
        </w:rPr>
        <w:t xml:space="preserve">/QĐ-UBND ngày  </w:t>
      </w:r>
      <w:r w:rsidR="000A7DBD">
        <w:rPr>
          <w:rFonts w:eastAsia="Calibri" w:cs="Times New Roman"/>
          <w:i/>
          <w:color w:val="000000"/>
          <w:szCs w:val="28"/>
        </w:rPr>
        <w:t>31</w:t>
      </w:r>
      <w:r w:rsidR="00425340">
        <w:rPr>
          <w:rFonts w:eastAsia="Calibri" w:cs="Times New Roman"/>
          <w:i/>
          <w:color w:val="000000"/>
          <w:szCs w:val="28"/>
        </w:rPr>
        <w:t xml:space="preserve"> tháng </w:t>
      </w:r>
      <w:r w:rsidR="000A7DBD">
        <w:rPr>
          <w:rFonts w:eastAsia="Calibri" w:cs="Times New Roman"/>
          <w:i/>
          <w:color w:val="000000"/>
          <w:szCs w:val="28"/>
        </w:rPr>
        <w:t>10</w:t>
      </w:r>
      <w:r w:rsidR="00E9407F">
        <w:rPr>
          <w:rFonts w:eastAsia="Calibri" w:cs="Times New Roman"/>
          <w:i/>
          <w:color w:val="000000"/>
          <w:szCs w:val="28"/>
        </w:rPr>
        <w:t xml:space="preserve"> </w:t>
      </w:r>
      <w:r w:rsidR="006F379D" w:rsidRPr="006F379D">
        <w:rPr>
          <w:rFonts w:eastAsia="Calibri" w:cs="Times New Roman"/>
          <w:i/>
          <w:color w:val="000000"/>
          <w:szCs w:val="28"/>
        </w:rPr>
        <w:t xml:space="preserve"> năm 2025 của Chủ tịch </w:t>
      </w:r>
      <w:r w:rsidR="00681614">
        <w:rPr>
          <w:rFonts w:eastAsia="Calibri" w:cs="Times New Roman"/>
          <w:i/>
          <w:color w:val="000000"/>
          <w:szCs w:val="28"/>
        </w:rPr>
        <w:t>UBND t</w:t>
      </w:r>
      <w:r w:rsidR="00681614" w:rsidRPr="00681614">
        <w:rPr>
          <w:rFonts w:eastAsia="Calibri" w:cs="Times New Roman"/>
          <w:i/>
          <w:color w:val="000000"/>
          <w:szCs w:val="28"/>
        </w:rPr>
        <w:t>ỉnh</w:t>
      </w:r>
      <w:r w:rsidR="006F379D" w:rsidRPr="006F379D">
        <w:rPr>
          <w:rFonts w:eastAsia="Calibri" w:cs="Times New Roman"/>
          <w:i/>
          <w:color w:val="000000"/>
          <w:szCs w:val="28"/>
        </w:rPr>
        <w:t xml:space="preserve"> Lạng Sơn)</w:t>
      </w:r>
    </w:p>
    <w:p w14:paraId="0F44410F" w14:textId="21BAA1C7" w:rsidR="006F379D" w:rsidRPr="006F379D" w:rsidRDefault="006F379D" w:rsidP="00FF22F9">
      <w:pPr>
        <w:spacing w:before="120" w:after="120" w:line="240" w:lineRule="auto"/>
        <w:jc w:val="both"/>
        <w:rPr>
          <w:rFonts w:eastAsia="Calibri" w:cs="Times New Roman"/>
          <w:b/>
          <w:bCs/>
          <w:iCs/>
          <w:color w:val="000000"/>
          <w:szCs w:val="28"/>
        </w:rPr>
      </w:pP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559"/>
        <w:gridCol w:w="3402"/>
        <w:gridCol w:w="1985"/>
        <w:gridCol w:w="1134"/>
        <w:gridCol w:w="3969"/>
      </w:tblGrid>
      <w:tr w:rsidR="006F379D" w:rsidRPr="005D202F" w14:paraId="5FD472FF" w14:textId="77777777" w:rsidTr="00510A75">
        <w:trPr>
          <w:trHeight w:val="704"/>
        </w:trPr>
        <w:tc>
          <w:tcPr>
            <w:tcW w:w="709" w:type="dxa"/>
            <w:vAlign w:val="center"/>
          </w:tcPr>
          <w:p w14:paraId="48809158" w14:textId="156B7B85" w:rsidR="006F379D" w:rsidRPr="005D202F" w:rsidRDefault="0014022E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Số </w:t>
            </w:r>
            <w:r w:rsidR="006F379D"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TT</w:t>
            </w:r>
          </w:p>
        </w:tc>
        <w:tc>
          <w:tcPr>
            <w:tcW w:w="2126" w:type="dxa"/>
            <w:vAlign w:val="center"/>
          </w:tcPr>
          <w:p w14:paraId="0754B854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Tên TTHC</w:t>
            </w:r>
          </w:p>
        </w:tc>
        <w:tc>
          <w:tcPr>
            <w:tcW w:w="1559" w:type="dxa"/>
            <w:vAlign w:val="center"/>
          </w:tcPr>
          <w:p w14:paraId="58302A3B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Thời hạn</w:t>
            </w:r>
          </w:p>
          <w:p w14:paraId="4AD110B8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giải quyết</w:t>
            </w:r>
          </w:p>
        </w:tc>
        <w:tc>
          <w:tcPr>
            <w:tcW w:w="3402" w:type="dxa"/>
            <w:vAlign w:val="center"/>
          </w:tcPr>
          <w:p w14:paraId="517B4347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Địa điểm</w:t>
            </w:r>
          </w:p>
          <w:p w14:paraId="00D0CBDF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thực hiện</w:t>
            </w:r>
          </w:p>
        </w:tc>
        <w:tc>
          <w:tcPr>
            <w:tcW w:w="1985" w:type="dxa"/>
            <w:vAlign w:val="center"/>
          </w:tcPr>
          <w:p w14:paraId="6529CBA7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Cách thức thực hiện</w:t>
            </w:r>
          </w:p>
        </w:tc>
        <w:tc>
          <w:tcPr>
            <w:tcW w:w="1134" w:type="dxa"/>
            <w:vAlign w:val="center"/>
          </w:tcPr>
          <w:p w14:paraId="0F76B4DE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Phí</w:t>
            </w:r>
          </w:p>
        </w:tc>
        <w:tc>
          <w:tcPr>
            <w:tcW w:w="3969" w:type="dxa"/>
            <w:vAlign w:val="center"/>
          </w:tcPr>
          <w:p w14:paraId="58055681" w14:textId="77777777" w:rsidR="006F379D" w:rsidRPr="005D202F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5D202F">
              <w:rPr>
                <w:rFonts w:eastAsia="Calibri" w:cs="Times New Roman"/>
                <w:b/>
                <w:color w:val="000000"/>
                <w:sz w:val="26"/>
                <w:szCs w:val="26"/>
              </w:rPr>
              <w:t>Căn cứ pháp lý</w:t>
            </w:r>
          </w:p>
        </w:tc>
      </w:tr>
      <w:tr w:rsidR="008C1238" w:rsidRPr="005D202F" w14:paraId="6BFC021B" w14:textId="77777777" w:rsidTr="00510A75">
        <w:trPr>
          <w:trHeight w:val="606"/>
        </w:trPr>
        <w:tc>
          <w:tcPr>
            <w:tcW w:w="709" w:type="dxa"/>
            <w:vAlign w:val="center"/>
          </w:tcPr>
          <w:p w14:paraId="1F550087" w14:textId="33561164" w:rsidR="008C1238" w:rsidRPr="00510A75" w:rsidRDefault="00FF22F9" w:rsidP="00FF22F9">
            <w:pPr>
              <w:spacing w:after="0" w:line="240" w:lineRule="auto"/>
              <w:ind w:left="227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  <w:r w:rsidRPr="00510A75">
              <w:rPr>
                <w:rFonts w:eastAsia="Calibri" w:cs="Times New Roman"/>
                <w:bCs/>
                <w:color w:val="000000"/>
                <w:szCs w:val="28"/>
              </w:rPr>
              <w:t>01</w:t>
            </w:r>
          </w:p>
        </w:tc>
        <w:tc>
          <w:tcPr>
            <w:tcW w:w="2126" w:type="dxa"/>
            <w:vAlign w:val="center"/>
          </w:tcPr>
          <w:p w14:paraId="14E8F95A" w14:textId="2BE061A7" w:rsidR="008C1238" w:rsidRPr="00510A75" w:rsidRDefault="008C1238" w:rsidP="0014022E">
            <w:pPr>
              <w:pStyle w:val="Heading1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</w:pPr>
            <w:r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Thủ tục đề nghị xét tặng Danh hiệu “Thầy thuố</w:t>
            </w:r>
            <w:r w:rsidR="008B32DB"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c n</w:t>
            </w:r>
            <w:r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hân dân”,</w:t>
            </w:r>
            <w:r w:rsidR="006807C2"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“Thầy thuố</w:t>
            </w:r>
            <w:r w:rsidR="008B32DB"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>c ư</w:t>
            </w:r>
            <w:r w:rsidRPr="00510A75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u tú” </w:t>
            </w:r>
          </w:p>
          <w:p w14:paraId="23B0350E" w14:textId="0A30692F" w:rsidR="008C4613" w:rsidRPr="00510A75" w:rsidRDefault="008C4613" w:rsidP="0014022E">
            <w:pPr>
              <w:spacing w:line="240" w:lineRule="auto"/>
              <w:rPr>
                <w:szCs w:val="28"/>
              </w:rPr>
            </w:pPr>
            <w:r w:rsidRPr="00510A75">
              <w:rPr>
                <w:szCs w:val="28"/>
              </w:rPr>
              <w:t>(</w:t>
            </w:r>
            <w:r w:rsidRPr="00510A75">
              <w:rPr>
                <w:szCs w:val="28"/>
                <w:shd w:val="clear" w:color="auto" w:fill="FFFFFF"/>
              </w:rPr>
              <w:t>1.012422</w:t>
            </w:r>
            <w:r w:rsidRPr="00510A75">
              <w:rPr>
                <w:szCs w:val="28"/>
              </w:rPr>
              <w:t>)</w:t>
            </w:r>
          </w:p>
          <w:p w14:paraId="37F98A05" w14:textId="786D51D3" w:rsidR="008C1238" w:rsidRPr="00510A75" w:rsidRDefault="008C1238" w:rsidP="008C1238">
            <w:pPr>
              <w:spacing w:after="0" w:line="240" w:lineRule="auto"/>
              <w:jc w:val="both"/>
              <w:rPr>
                <w:rFonts w:eastAsia="Calibri" w:cs="Times New Roman"/>
                <w:bCs/>
                <w:color w:val="000000"/>
                <w:spacing w:val="-6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B30A71F" w14:textId="77929BD0" w:rsidR="008C1238" w:rsidRPr="00510A75" w:rsidRDefault="008622E6" w:rsidP="008C1238">
            <w:pPr>
              <w:spacing w:after="0" w:line="240" w:lineRule="auto"/>
              <w:jc w:val="both"/>
              <w:rPr>
                <w:rFonts w:eastAsia="Calibri" w:cs="Times New Roman"/>
                <w:bCs/>
                <w:color w:val="000000"/>
                <w:szCs w:val="28"/>
              </w:rPr>
            </w:pPr>
            <w:r w:rsidRPr="00510A75">
              <w:rPr>
                <w:rFonts w:eastAsia="Calibri" w:cs="Times New Roman"/>
                <w:color w:val="000000"/>
                <w:szCs w:val="28"/>
              </w:rPr>
              <w:t>0</w:t>
            </w:r>
            <w:r w:rsidR="008C1238" w:rsidRPr="00510A75">
              <w:rPr>
                <w:rFonts w:eastAsia="Calibri" w:cs="Times New Roman"/>
                <w:color w:val="000000"/>
                <w:szCs w:val="28"/>
              </w:rPr>
              <w:t>6 tháng kể từ ngày tiếp nhận đủ hồ sơ hợp lệ</w:t>
            </w:r>
          </w:p>
        </w:tc>
        <w:tc>
          <w:tcPr>
            <w:tcW w:w="3402" w:type="dxa"/>
            <w:vAlign w:val="center"/>
          </w:tcPr>
          <w:p w14:paraId="36EAB50F" w14:textId="0DC9D9FC" w:rsidR="008C1238" w:rsidRPr="00510A75" w:rsidRDefault="008C1238" w:rsidP="00FF22F9">
            <w:pPr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510A75">
              <w:rPr>
                <w:rFonts w:eastAsia="Calibri" w:cs="Times New Roman"/>
                <w:b/>
                <w:color w:val="000000"/>
                <w:szCs w:val="28"/>
              </w:rPr>
              <w:t>- Cơ quan, đơn vị tiếp nhận và trả kết quả:</w:t>
            </w:r>
            <w:r w:rsidRPr="00510A75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bookmarkStart w:id="0" w:name="_Hlk211953666"/>
            <w:bookmarkStart w:id="1" w:name="_Hlk211953259"/>
            <w:r w:rsidR="00B23C9A" w:rsidRPr="00510A75">
              <w:rPr>
                <w:rFonts w:cs="Times New Roman"/>
                <w:color w:val="000000"/>
                <w:szCs w:val="28"/>
              </w:rPr>
              <w:t xml:space="preserve">Hội đồng cấp cơ sở; Hội đồng cấp Bộ/tỉnh; Hội đồng cấp Nhà nước xét tặng danh hiệu Thầy thuốc nhân dân, </w:t>
            </w:r>
            <w:r w:rsidR="008B32DB" w:rsidRPr="00510A75">
              <w:rPr>
                <w:rFonts w:cs="Times New Roman"/>
                <w:color w:val="000000"/>
                <w:szCs w:val="28"/>
              </w:rPr>
              <w:t>T</w:t>
            </w:r>
            <w:r w:rsidR="00B23C9A" w:rsidRPr="00510A75">
              <w:rPr>
                <w:rFonts w:cs="Times New Roman"/>
                <w:color w:val="000000"/>
                <w:szCs w:val="28"/>
              </w:rPr>
              <w:t>hầy thuốc ưu tú</w:t>
            </w:r>
            <w:bookmarkEnd w:id="0"/>
            <w:r w:rsidR="00B23C9A" w:rsidRPr="00510A75">
              <w:rPr>
                <w:rFonts w:cs="Times New Roman"/>
                <w:color w:val="000000"/>
                <w:szCs w:val="28"/>
              </w:rPr>
              <w:t>.</w:t>
            </w:r>
            <w:bookmarkEnd w:id="1"/>
          </w:p>
          <w:p w14:paraId="4C9D95BD" w14:textId="237FFBE2" w:rsidR="008C1238" w:rsidRPr="00510A75" w:rsidRDefault="008C1238" w:rsidP="00FF22F9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color w:val="000000"/>
                <w:szCs w:val="28"/>
              </w:rPr>
            </w:pPr>
            <w:r w:rsidRPr="00510A75">
              <w:rPr>
                <w:rFonts w:eastAsia="Calibri" w:cs="Times New Roman"/>
                <w:b/>
                <w:color w:val="000000"/>
                <w:szCs w:val="28"/>
              </w:rPr>
              <w:t>- Cơ quan thực hiện:</w:t>
            </w:r>
            <w:r w:rsidRPr="00510A75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bookmarkStart w:id="2" w:name="_Hlk211953296"/>
            <w:r w:rsidRPr="00510A75">
              <w:rPr>
                <w:rFonts w:cs="Times New Roman"/>
                <w:color w:val="000000"/>
                <w:szCs w:val="28"/>
              </w:rPr>
              <w:t>Hội đồng cấp cơ sở; Hội đồng cấp Bộ/tỉnh; Hội đồng cấp Nhà nước xét tặng danh hiệu Thầy thuố</w:t>
            </w:r>
            <w:r w:rsidR="008B32DB" w:rsidRPr="00510A75">
              <w:rPr>
                <w:rFonts w:cs="Times New Roman"/>
                <w:color w:val="000000"/>
                <w:szCs w:val="28"/>
              </w:rPr>
              <w:t>c nhân dân, T</w:t>
            </w:r>
            <w:r w:rsidRPr="00510A75">
              <w:rPr>
                <w:rFonts w:cs="Times New Roman"/>
                <w:color w:val="000000"/>
                <w:szCs w:val="28"/>
              </w:rPr>
              <w:t>hầy thuốc ưu tú</w:t>
            </w:r>
            <w:r w:rsidR="00B23C9A" w:rsidRPr="00510A75">
              <w:rPr>
                <w:rFonts w:cs="Times New Roman"/>
                <w:color w:val="000000"/>
                <w:szCs w:val="28"/>
              </w:rPr>
              <w:t>.</w:t>
            </w:r>
            <w:bookmarkEnd w:id="2"/>
          </w:p>
        </w:tc>
        <w:tc>
          <w:tcPr>
            <w:tcW w:w="1985" w:type="dxa"/>
            <w:vAlign w:val="center"/>
          </w:tcPr>
          <w:p w14:paraId="54864E53" w14:textId="632EE0D5" w:rsidR="008C1238" w:rsidRPr="00510A75" w:rsidRDefault="008C1238" w:rsidP="00FF22F9">
            <w:pPr>
              <w:spacing w:before="120" w:after="120" w:line="240" w:lineRule="auto"/>
              <w:ind w:firstLine="34"/>
              <w:jc w:val="both"/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</w:pPr>
            <w:bookmarkStart w:id="3" w:name="_Hlk211953530"/>
            <w:r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>- Tiếp  nhận  hồ  sơ</w:t>
            </w:r>
            <w:r w:rsidR="00F62E86"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 xml:space="preserve"> và</w:t>
            </w:r>
            <w:r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 xml:space="preserve"> trả kết quả trực tuyến</w:t>
            </w:r>
            <w:r w:rsidR="009966E9" w:rsidRPr="00510A75">
              <w:rPr>
                <w:rFonts w:eastAsia="Calibri" w:cs="Times New Roman"/>
                <w:b/>
                <w:color w:val="000000"/>
                <w:szCs w:val="28"/>
                <w:shd w:val="clear" w:color="auto" w:fill="FFFFFF"/>
              </w:rPr>
              <w:t xml:space="preserve"> </w:t>
            </w:r>
            <w:r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>và trực tiế</w:t>
            </w:r>
            <w:r w:rsidR="0014022E"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>p.</w:t>
            </w:r>
          </w:p>
          <w:p w14:paraId="3F7797C0" w14:textId="24BEA90D" w:rsidR="008C1238" w:rsidRPr="00510A75" w:rsidRDefault="008C1238" w:rsidP="00FF22F9">
            <w:pPr>
              <w:spacing w:before="120" w:after="120" w:line="240" w:lineRule="auto"/>
              <w:ind w:firstLine="34"/>
              <w:jc w:val="both"/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</w:pPr>
            <w:r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>- Tiếp nhận và trả kế</w:t>
            </w:r>
            <w:r w:rsidR="008622E6"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>t quả</w:t>
            </w:r>
            <w:r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 xml:space="preserve">  dịch  vụ</w:t>
            </w:r>
            <w:r w:rsidR="0014022E" w:rsidRPr="00510A75"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  <w:t xml:space="preserve">  bưu chính công ích.</w:t>
            </w:r>
          </w:p>
          <w:bookmarkEnd w:id="3"/>
          <w:p w14:paraId="6A05732B" w14:textId="283CDC24" w:rsidR="008C1238" w:rsidRPr="00510A75" w:rsidRDefault="008C1238" w:rsidP="00FF22F9">
            <w:pPr>
              <w:spacing w:before="120" w:after="120" w:line="240" w:lineRule="auto"/>
              <w:jc w:val="center"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E203154" w14:textId="44C4325B" w:rsidR="008C1238" w:rsidRPr="00510A75" w:rsidRDefault="008C1238" w:rsidP="00FF22F9">
            <w:pPr>
              <w:spacing w:before="120" w:after="120" w:line="240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510A75">
              <w:rPr>
                <w:rFonts w:eastAsia="Calibri" w:cs="Times New Roman"/>
                <w:color w:val="000000"/>
                <w:szCs w:val="28"/>
              </w:rPr>
              <w:t>Không thu phí</w:t>
            </w:r>
          </w:p>
        </w:tc>
        <w:tc>
          <w:tcPr>
            <w:tcW w:w="3969" w:type="dxa"/>
            <w:vAlign w:val="center"/>
          </w:tcPr>
          <w:p w14:paraId="0E2CB632" w14:textId="4A26A198" w:rsidR="008C1238" w:rsidRPr="00510A75" w:rsidRDefault="008C1238" w:rsidP="00FF22F9">
            <w:pPr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510A75">
              <w:rPr>
                <w:rFonts w:eastAsia="Calibri" w:cs="Times New Roman"/>
                <w:color w:val="000000"/>
                <w:szCs w:val="28"/>
              </w:rPr>
              <w:t>- Luật Thi đua, khen thưởng ngày 15/6/2022.</w:t>
            </w:r>
          </w:p>
          <w:p w14:paraId="5F50EBB4" w14:textId="1AF4079D" w:rsidR="008C1238" w:rsidRPr="00510A75" w:rsidRDefault="008C1238" w:rsidP="00FF22F9">
            <w:pPr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510A75">
              <w:rPr>
                <w:rFonts w:eastAsia="Calibri" w:cs="Times New Roman"/>
                <w:color w:val="000000"/>
                <w:szCs w:val="28"/>
              </w:rPr>
              <w:t>- Nghị định số 25/2024/NĐ-CP ngày 27</w:t>
            </w:r>
            <w:r w:rsidR="0014022E" w:rsidRPr="00510A75">
              <w:rPr>
                <w:rFonts w:eastAsia="Calibri" w:cs="Times New Roman"/>
                <w:color w:val="000000"/>
                <w:szCs w:val="28"/>
              </w:rPr>
              <w:t>/</w:t>
            </w:r>
            <w:r w:rsidRPr="00510A75">
              <w:rPr>
                <w:rFonts w:eastAsia="Calibri" w:cs="Times New Roman"/>
                <w:color w:val="000000"/>
                <w:szCs w:val="28"/>
              </w:rPr>
              <w:t>02</w:t>
            </w:r>
            <w:r w:rsidR="0014022E" w:rsidRPr="00510A75">
              <w:rPr>
                <w:rFonts w:eastAsia="Calibri" w:cs="Times New Roman"/>
                <w:color w:val="000000"/>
                <w:szCs w:val="28"/>
              </w:rPr>
              <w:t>/</w:t>
            </w:r>
            <w:r w:rsidRPr="00510A75">
              <w:rPr>
                <w:rFonts w:eastAsia="Calibri" w:cs="Times New Roman"/>
                <w:color w:val="000000"/>
                <w:szCs w:val="28"/>
              </w:rPr>
              <w:t>2024 của Chính phủ quy định về xét tặng “Thầy thuốc nhân dân”, “Thầy thuốc ưu tú”.</w:t>
            </w:r>
          </w:p>
          <w:p w14:paraId="135899FC" w14:textId="6D832F09" w:rsidR="008C1238" w:rsidRPr="00510A75" w:rsidRDefault="008C1238" w:rsidP="00FF22F9">
            <w:pPr>
              <w:spacing w:before="120" w:after="120" w:line="240" w:lineRule="auto"/>
              <w:jc w:val="both"/>
              <w:rPr>
                <w:rFonts w:eastAsia="Calibri" w:cs="Times New Roman"/>
                <w:color w:val="000000" w:themeColor="text1"/>
                <w:szCs w:val="28"/>
              </w:rPr>
            </w:pPr>
            <w:r w:rsidRPr="00510A75">
              <w:rPr>
                <w:rFonts w:eastAsia="Calibri" w:cs="Times New Roman"/>
                <w:color w:val="000000" w:themeColor="text1"/>
                <w:szCs w:val="28"/>
              </w:rPr>
              <w:t>- Nghị định số 147/2025/NĐ-CP ngày 12</w:t>
            </w:r>
            <w:r w:rsidR="0014022E" w:rsidRPr="00510A75">
              <w:rPr>
                <w:rFonts w:eastAsia="Calibri" w:cs="Times New Roman"/>
                <w:color w:val="000000" w:themeColor="text1"/>
                <w:szCs w:val="28"/>
              </w:rPr>
              <w:t>/</w:t>
            </w:r>
            <w:r w:rsidRPr="00510A75">
              <w:rPr>
                <w:rFonts w:eastAsia="Calibri" w:cs="Times New Roman"/>
                <w:color w:val="000000" w:themeColor="text1"/>
                <w:szCs w:val="28"/>
              </w:rPr>
              <w:t>6</w:t>
            </w:r>
            <w:r w:rsidR="0014022E" w:rsidRPr="00510A75">
              <w:rPr>
                <w:rFonts w:eastAsia="Calibri" w:cs="Times New Roman"/>
                <w:color w:val="000000" w:themeColor="text1"/>
                <w:szCs w:val="28"/>
              </w:rPr>
              <w:t>/</w:t>
            </w:r>
            <w:r w:rsidRPr="00510A75">
              <w:rPr>
                <w:rFonts w:eastAsia="Calibri" w:cs="Times New Roman"/>
                <w:color w:val="000000" w:themeColor="text1"/>
                <w:szCs w:val="28"/>
              </w:rPr>
              <w:t>2025 của Chính phủ quy định về phân định thẩm quyền của chính quyền địa phương 02 cấp trong lĩnh vực Quản lý nhà nước của Bộ Y tế.</w:t>
            </w:r>
          </w:p>
          <w:p w14:paraId="11184AD8" w14:textId="2C3341AD" w:rsidR="008C1238" w:rsidRPr="00510A75" w:rsidRDefault="008C1238" w:rsidP="00FF22F9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color w:val="000000"/>
                <w:szCs w:val="28"/>
              </w:rPr>
            </w:pPr>
            <w:r w:rsidRPr="00510A75">
              <w:rPr>
                <w:rFonts w:eastAsia="Calibri" w:cs="Times New Roman"/>
                <w:color w:val="000000" w:themeColor="text1"/>
                <w:szCs w:val="28"/>
              </w:rPr>
              <w:t xml:space="preserve">- Nghị định số 152/2025/NĐ-CP ngày 14/6/2025 </w:t>
            </w:r>
            <w:r w:rsidR="008B32DB" w:rsidRPr="00510A75">
              <w:rPr>
                <w:rFonts w:eastAsia="Calibri" w:cs="Times New Roman"/>
                <w:color w:val="000000" w:themeColor="text1"/>
                <w:szCs w:val="28"/>
              </w:rPr>
              <w:t xml:space="preserve">của Chính phủ </w:t>
            </w:r>
            <w:r w:rsidRPr="00510A75">
              <w:rPr>
                <w:rFonts w:eastAsia="Calibri" w:cs="Times New Roman"/>
                <w:color w:val="000000" w:themeColor="text1"/>
                <w:szCs w:val="28"/>
              </w:rPr>
              <w:t xml:space="preserve">quy định về phân định thẩm quyền của chính quyền địa phương 02 cấp trong lĩnh vực quản lý nhà nước của Bộ Y tế. </w:t>
            </w:r>
          </w:p>
        </w:tc>
      </w:tr>
    </w:tbl>
    <w:p w14:paraId="0010AC77" w14:textId="7ABD82D2" w:rsidR="0014022E" w:rsidRPr="00FF22F9" w:rsidRDefault="0014022E" w:rsidP="0014022E">
      <w:pPr>
        <w:spacing w:after="0"/>
        <w:jc w:val="both"/>
        <w:rPr>
          <w:iCs/>
        </w:rPr>
      </w:pPr>
      <w:r>
        <w:rPr>
          <w:i/>
          <w:iCs/>
        </w:rPr>
        <w:t xml:space="preserve">  </w:t>
      </w:r>
      <w:r w:rsidR="00FF22F9">
        <w:rPr>
          <w:iCs/>
        </w:rPr>
        <w:t xml:space="preserve">                                                                         ___________________________________</w:t>
      </w:r>
    </w:p>
    <w:sectPr w:rsidR="0014022E" w:rsidRPr="00FF22F9" w:rsidSect="00FF22F9">
      <w:pgSz w:w="16840" w:h="11907" w:orient="landscape" w:code="9"/>
      <w:pgMar w:top="1134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7D051" w14:textId="77777777" w:rsidR="002F3A91" w:rsidRDefault="002F3A91" w:rsidP="009C6A2C">
      <w:pPr>
        <w:spacing w:after="0" w:line="240" w:lineRule="auto"/>
      </w:pPr>
      <w:r>
        <w:separator/>
      </w:r>
    </w:p>
  </w:endnote>
  <w:endnote w:type="continuationSeparator" w:id="0">
    <w:p w14:paraId="4F8D5253" w14:textId="77777777" w:rsidR="002F3A91" w:rsidRDefault="002F3A91" w:rsidP="009C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4020C" w14:textId="77777777" w:rsidR="002F3A91" w:rsidRDefault="002F3A91" w:rsidP="009C6A2C">
      <w:pPr>
        <w:spacing w:after="0" w:line="240" w:lineRule="auto"/>
      </w:pPr>
      <w:r>
        <w:separator/>
      </w:r>
    </w:p>
  </w:footnote>
  <w:footnote w:type="continuationSeparator" w:id="0">
    <w:p w14:paraId="48616BDF" w14:textId="77777777" w:rsidR="002F3A91" w:rsidRDefault="002F3A91" w:rsidP="009C6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738D9"/>
    <w:multiLevelType w:val="hybridMultilevel"/>
    <w:tmpl w:val="EB1C3F58"/>
    <w:lvl w:ilvl="0" w:tplc="2D429524">
      <w:start w:val="1"/>
      <w:numFmt w:val="decimal"/>
      <w:lvlText w:val="%1"/>
      <w:lvlJc w:val="center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57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79D"/>
    <w:rsid w:val="000449DF"/>
    <w:rsid w:val="00082A6E"/>
    <w:rsid w:val="000A7DBD"/>
    <w:rsid w:val="000B75C4"/>
    <w:rsid w:val="00124AD4"/>
    <w:rsid w:val="0014022E"/>
    <w:rsid w:val="00141FCC"/>
    <w:rsid w:val="00144217"/>
    <w:rsid w:val="001856BF"/>
    <w:rsid w:val="00217E60"/>
    <w:rsid w:val="00220C6F"/>
    <w:rsid w:val="0022553E"/>
    <w:rsid w:val="00242F98"/>
    <w:rsid w:val="002856D6"/>
    <w:rsid w:val="002B7143"/>
    <w:rsid w:val="002F3A91"/>
    <w:rsid w:val="0030517A"/>
    <w:rsid w:val="00345277"/>
    <w:rsid w:val="003C7A43"/>
    <w:rsid w:val="003E3E85"/>
    <w:rsid w:val="003F5494"/>
    <w:rsid w:val="00425340"/>
    <w:rsid w:val="004311F8"/>
    <w:rsid w:val="00465E00"/>
    <w:rsid w:val="004717BD"/>
    <w:rsid w:val="004D144B"/>
    <w:rsid w:val="004E28FA"/>
    <w:rsid w:val="00510A75"/>
    <w:rsid w:val="00510CE1"/>
    <w:rsid w:val="00535164"/>
    <w:rsid w:val="0053636E"/>
    <w:rsid w:val="005555B9"/>
    <w:rsid w:val="0055643F"/>
    <w:rsid w:val="00571EDC"/>
    <w:rsid w:val="005D202F"/>
    <w:rsid w:val="005F5713"/>
    <w:rsid w:val="006340D2"/>
    <w:rsid w:val="0065406F"/>
    <w:rsid w:val="00654585"/>
    <w:rsid w:val="006746F4"/>
    <w:rsid w:val="00677ECF"/>
    <w:rsid w:val="006807C2"/>
    <w:rsid w:val="00681614"/>
    <w:rsid w:val="006A2155"/>
    <w:rsid w:val="006F379D"/>
    <w:rsid w:val="006F4EC2"/>
    <w:rsid w:val="00700004"/>
    <w:rsid w:val="00740556"/>
    <w:rsid w:val="00762662"/>
    <w:rsid w:val="00764D54"/>
    <w:rsid w:val="007672A6"/>
    <w:rsid w:val="00790F97"/>
    <w:rsid w:val="00791497"/>
    <w:rsid w:val="007D32F2"/>
    <w:rsid w:val="007E59E1"/>
    <w:rsid w:val="007F6CB0"/>
    <w:rsid w:val="008147AA"/>
    <w:rsid w:val="0081488B"/>
    <w:rsid w:val="0083425D"/>
    <w:rsid w:val="008622E6"/>
    <w:rsid w:val="008B32DB"/>
    <w:rsid w:val="008C1238"/>
    <w:rsid w:val="008C4613"/>
    <w:rsid w:val="008D56E1"/>
    <w:rsid w:val="008D7057"/>
    <w:rsid w:val="008F2724"/>
    <w:rsid w:val="009363A5"/>
    <w:rsid w:val="00937DB8"/>
    <w:rsid w:val="00956029"/>
    <w:rsid w:val="00972827"/>
    <w:rsid w:val="00975B25"/>
    <w:rsid w:val="009966E9"/>
    <w:rsid w:val="009B5F9F"/>
    <w:rsid w:val="009C6A2C"/>
    <w:rsid w:val="009D0362"/>
    <w:rsid w:val="009E360D"/>
    <w:rsid w:val="009E777B"/>
    <w:rsid w:val="009F6D90"/>
    <w:rsid w:val="00A26A21"/>
    <w:rsid w:val="00A523C2"/>
    <w:rsid w:val="00AA3F2D"/>
    <w:rsid w:val="00B06E1E"/>
    <w:rsid w:val="00B23C9A"/>
    <w:rsid w:val="00B939E9"/>
    <w:rsid w:val="00B95336"/>
    <w:rsid w:val="00C33D48"/>
    <w:rsid w:val="00C43FE6"/>
    <w:rsid w:val="00C63554"/>
    <w:rsid w:val="00C65E43"/>
    <w:rsid w:val="00CA09F3"/>
    <w:rsid w:val="00CA380C"/>
    <w:rsid w:val="00CD64E2"/>
    <w:rsid w:val="00CF4FE5"/>
    <w:rsid w:val="00CF73B2"/>
    <w:rsid w:val="00D06D44"/>
    <w:rsid w:val="00D20C1C"/>
    <w:rsid w:val="00D3430C"/>
    <w:rsid w:val="00D64BB0"/>
    <w:rsid w:val="00D829B7"/>
    <w:rsid w:val="00DC5986"/>
    <w:rsid w:val="00E517C5"/>
    <w:rsid w:val="00E9407F"/>
    <w:rsid w:val="00EA5339"/>
    <w:rsid w:val="00EB3F90"/>
    <w:rsid w:val="00EC10DB"/>
    <w:rsid w:val="00F53EB1"/>
    <w:rsid w:val="00F62E86"/>
    <w:rsid w:val="00FB2898"/>
    <w:rsid w:val="00FB68DB"/>
    <w:rsid w:val="00FF22F9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E06C"/>
  <w15:chartTrackingRefBased/>
  <w15:docId w15:val="{0ACF6B62-A4E9-4A56-AE25-4223C326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7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7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7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79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79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79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79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79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7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7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7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7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79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79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7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7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79D"/>
    <w:rPr>
      <w:b/>
      <w:bCs/>
      <w:smallCaps/>
      <w:color w:val="2F5496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6A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6A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6A2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3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4BB86-ED4A-496B-8EEC-EDF7B15D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23</cp:revision>
  <cp:lastPrinted>2025-10-23T03:26:00Z</cp:lastPrinted>
  <dcterms:created xsi:type="dcterms:W3CDTF">2025-10-21T03:37:00Z</dcterms:created>
  <dcterms:modified xsi:type="dcterms:W3CDTF">2025-10-31T02:47:00Z</dcterms:modified>
</cp:coreProperties>
</file>